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C20D" w14:textId="77777777" w:rsidR="009B7DD9" w:rsidRDefault="009E1ECD" w:rsidP="001617D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904CFF5" wp14:editId="28AACCC3">
            <wp:extent cx="1326166" cy="1857375"/>
            <wp:effectExtent l="0" t="0" r="0" b="0"/>
            <wp:docPr id="2" name="Picture 2" descr="full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profil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32" cy="18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3C60" w14:textId="77777777" w:rsidR="009B7DD9" w:rsidRDefault="009B7DD9" w:rsidP="001617D5">
      <w:pPr>
        <w:rPr>
          <w:sz w:val="22"/>
          <w:szCs w:val="22"/>
        </w:rPr>
      </w:pPr>
    </w:p>
    <w:p w14:paraId="27E2E593" w14:textId="47D43BB2" w:rsidR="001617D5" w:rsidRDefault="001617D5" w:rsidP="001617D5">
      <w:pPr>
        <w:rPr>
          <w:sz w:val="22"/>
          <w:szCs w:val="22"/>
        </w:rPr>
      </w:pPr>
      <w:bookmarkStart w:id="0" w:name="_Hlk71112936"/>
      <w:r>
        <w:rPr>
          <w:sz w:val="22"/>
          <w:szCs w:val="22"/>
        </w:rPr>
        <w:t>Chris Ramsay is a</w:t>
      </w:r>
      <w:r w:rsidR="00C40ED3">
        <w:rPr>
          <w:sz w:val="22"/>
          <w:szCs w:val="22"/>
        </w:rPr>
        <w:t xml:space="preserve">n experienced B2B </w:t>
      </w:r>
      <w:r w:rsidR="009B7DD9">
        <w:rPr>
          <w:sz w:val="22"/>
          <w:szCs w:val="22"/>
        </w:rPr>
        <w:t>Payables</w:t>
      </w:r>
      <w:r>
        <w:rPr>
          <w:sz w:val="22"/>
          <w:szCs w:val="22"/>
        </w:rPr>
        <w:t xml:space="preserve"> Specialist with </w:t>
      </w:r>
      <w:r w:rsidR="00C26E3F">
        <w:rPr>
          <w:sz w:val="22"/>
          <w:szCs w:val="22"/>
        </w:rPr>
        <w:t xml:space="preserve">J.P. Morgan’s </w:t>
      </w:r>
      <w:r w:rsidR="009B7DD9">
        <w:rPr>
          <w:sz w:val="22"/>
          <w:szCs w:val="22"/>
        </w:rPr>
        <w:t xml:space="preserve">higher education </w:t>
      </w:r>
      <w:r>
        <w:rPr>
          <w:sz w:val="22"/>
          <w:szCs w:val="22"/>
        </w:rPr>
        <w:t xml:space="preserve">and healthcare </w:t>
      </w:r>
      <w:r w:rsidR="00C26E3F">
        <w:rPr>
          <w:sz w:val="22"/>
          <w:szCs w:val="22"/>
        </w:rPr>
        <w:t>business</w:t>
      </w:r>
      <w:r>
        <w:rPr>
          <w:sz w:val="22"/>
          <w:szCs w:val="22"/>
        </w:rPr>
        <w:t xml:space="preserve"> in the North East</w:t>
      </w:r>
      <w:r w:rsidR="00C40ED3">
        <w:rPr>
          <w:sz w:val="22"/>
          <w:szCs w:val="22"/>
        </w:rPr>
        <w:t xml:space="preserve"> and Mid-Atlantic</w:t>
      </w:r>
      <w:r>
        <w:rPr>
          <w:sz w:val="22"/>
          <w:szCs w:val="22"/>
        </w:rPr>
        <w:t xml:space="preserve"> Market</w:t>
      </w:r>
      <w:r w:rsidR="00C40ED3">
        <w:rPr>
          <w:sz w:val="22"/>
          <w:szCs w:val="22"/>
        </w:rPr>
        <w:t>s</w:t>
      </w:r>
      <w:r>
        <w:rPr>
          <w:sz w:val="22"/>
          <w:szCs w:val="22"/>
        </w:rPr>
        <w:t>.  Chris partner</w:t>
      </w:r>
      <w:r w:rsidR="00C26E3F">
        <w:rPr>
          <w:sz w:val="22"/>
          <w:szCs w:val="22"/>
        </w:rPr>
        <w:t>s</w:t>
      </w:r>
      <w:r>
        <w:rPr>
          <w:sz w:val="22"/>
          <w:szCs w:val="22"/>
        </w:rPr>
        <w:t xml:space="preserve"> with treasury officers and bankers to help new and existing clients</w:t>
      </w:r>
      <w:r w:rsidR="00C26E3F">
        <w:rPr>
          <w:sz w:val="22"/>
          <w:szCs w:val="22"/>
        </w:rPr>
        <w:t xml:space="preserve"> and their suppliers identify opportunities to create and</w:t>
      </w:r>
      <w:r>
        <w:rPr>
          <w:sz w:val="22"/>
          <w:szCs w:val="22"/>
        </w:rPr>
        <w:t xml:space="preserve"> </w:t>
      </w:r>
      <w:r w:rsidR="00C40ED3">
        <w:rPr>
          <w:sz w:val="22"/>
          <w:szCs w:val="22"/>
        </w:rPr>
        <w:t xml:space="preserve">leverage process efficiencies </w:t>
      </w:r>
      <w:r w:rsidR="00C26E3F">
        <w:rPr>
          <w:sz w:val="22"/>
          <w:szCs w:val="22"/>
        </w:rPr>
        <w:t>so</w:t>
      </w:r>
      <w:r w:rsidR="00C40ED3">
        <w:rPr>
          <w:sz w:val="22"/>
          <w:szCs w:val="22"/>
        </w:rPr>
        <w:t xml:space="preserve"> that they can </w:t>
      </w:r>
      <w:r w:rsidR="00C26E3F">
        <w:rPr>
          <w:sz w:val="22"/>
          <w:szCs w:val="22"/>
        </w:rPr>
        <w:t>release cash tied up in the supply chain</w:t>
      </w:r>
      <w:r>
        <w:rPr>
          <w:sz w:val="22"/>
          <w:szCs w:val="22"/>
        </w:rPr>
        <w:t xml:space="preserve">.  </w:t>
      </w:r>
    </w:p>
    <w:p w14:paraId="468E02CF" w14:textId="77777777" w:rsidR="001617D5" w:rsidRDefault="001617D5" w:rsidP="001617D5">
      <w:pPr>
        <w:rPr>
          <w:sz w:val="22"/>
          <w:szCs w:val="22"/>
        </w:rPr>
      </w:pPr>
    </w:p>
    <w:p w14:paraId="397F058D" w14:textId="25D1C8B5" w:rsidR="00E56D19" w:rsidRPr="009E23ED" w:rsidRDefault="001617D5">
      <w:pPr>
        <w:rPr>
          <w:sz w:val="22"/>
          <w:szCs w:val="22"/>
        </w:rPr>
      </w:pPr>
      <w:r>
        <w:rPr>
          <w:sz w:val="22"/>
          <w:szCs w:val="22"/>
        </w:rPr>
        <w:t xml:space="preserve">Chris joined </w:t>
      </w:r>
      <w:proofErr w:type="spellStart"/>
      <w:r>
        <w:rPr>
          <w:sz w:val="22"/>
          <w:szCs w:val="22"/>
        </w:rPr>
        <w:t>J.</w:t>
      </w:r>
      <w:proofErr w:type="gramStart"/>
      <w:r>
        <w:rPr>
          <w:sz w:val="22"/>
          <w:szCs w:val="22"/>
        </w:rPr>
        <w:t>P</w:t>
      </w:r>
      <w:r w:rsidR="00474C38">
        <w:rPr>
          <w:sz w:val="22"/>
          <w:szCs w:val="22"/>
        </w:rPr>
        <w:t>.Morgan</w:t>
      </w:r>
      <w:proofErr w:type="spellEnd"/>
      <w:proofErr w:type="gramEnd"/>
      <w:r>
        <w:rPr>
          <w:sz w:val="22"/>
          <w:szCs w:val="22"/>
        </w:rPr>
        <w:t xml:space="preserve"> in 2010 as an A</w:t>
      </w:r>
      <w:r w:rsidR="009B7DD9">
        <w:rPr>
          <w:sz w:val="22"/>
          <w:szCs w:val="22"/>
        </w:rPr>
        <w:t xml:space="preserve">ccounts </w:t>
      </w:r>
      <w:r>
        <w:rPr>
          <w:sz w:val="22"/>
          <w:szCs w:val="22"/>
        </w:rPr>
        <w:t>P</w:t>
      </w:r>
      <w:r w:rsidR="009B7DD9">
        <w:rPr>
          <w:sz w:val="22"/>
          <w:szCs w:val="22"/>
        </w:rPr>
        <w:t>ayable</w:t>
      </w:r>
      <w:r>
        <w:rPr>
          <w:sz w:val="22"/>
          <w:szCs w:val="22"/>
        </w:rPr>
        <w:t xml:space="preserve"> automation specialist with the bank’s Order-to-Pay </w:t>
      </w:r>
      <w:r w:rsidR="009E23ED">
        <w:rPr>
          <w:sz w:val="22"/>
          <w:szCs w:val="22"/>
        </w:rPr>
        <w:t>product team</w:t>
      </w:r>
      <w:r w:rsidR="009E1ECD">
        <w:rPr>
          <w:sz w:val="22"/>
          <w:szCs w:val="22"/>
        </w:rPr>
        <w:t xml:space="preserve">.  Chris has over </w:t>
      </w:r>
      <w:r w:rsidR="00C26E3F">
        <w:rPr>
          <w:sz w:val="22"/>
          <w:szCs w:val="22"/>
        </w:rPr>
        <w:t>20</w:t>
      </w:r>
      <w:r>
        <w:rPr>
          <w:sz w:val="22"/>
          <w:szCs w:val="22"/>
        </w:rPr>
        <w:t xml:space="preserve"> years of experience selling integrated finance and technology solutions to large clients around North America and the Pacific Rim.   </w:t>
      </w:r>
      <w:r w:rsidR="00C40ED3">
        <w:rPr>
          <w:sz w:val="22"/>
          <w:szCs w:val="22"/>
        </w:rPr>
        <w:t xml:space="preserve">Chris is a passionate student of the rapidly evolving B2B payments industry and its relentless drive toward greater convenience and efficiency.  </w:t>
      </w:r>
      <w:r w:rsidR="009E23ED">
        <w:rPr>
          <w:sz w:val="22"/>
          <w:szCs w:val="22"/>
        </w:rPr>
        <w:t>He believes every payment from a buyer to a supplier can and should be mutually beneficial.  Chris</w:t>
      </w:r>
      <w:r>
        <w:rPr>
          <w:sz w:val="22"/>
          <w:szCs w:val="22"/>
        </w:rPr>
        <w:t xml:space="preserve"> is a graduate of Camosun College in British Columbia.</w:t>
      </w:r>
      <w:bookmarkEnd w:id="0"/>
    </w:p>
    <w:sectPr w:rsidR="00E56D19" w:rsidRPr="009E23ED" w:rsidSect="00E5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D5"/>
    <w:rsid w:val="001617D5"/>
    <w:rsid w:val="003A7EAF"/>
    <w:rsid w:val="00474C38"/>
    <w:rsid w:val="006344E2"/>
    <w:rsid w:val="009B7DD9"/>
    <w:rsid w:val="009E1ECD"/>
    <w:rsid w:val="009E23ED"/>
    <w:rsid w:val="00C26E3F"/>
    <w:rsid w:val="00C40ED3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0274"/>
  <w15:docId w15:val="{E5BB5F80-5C75-478D-9D68-305B513D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D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7D5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1617D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and Co.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JPMorgan Chase &amp; Co.</dc:creator>
  <cp:lastModifiedBy>Ramsay, Christopher J (CB, USA)</cp:lastModifiedBy>
  <cp:revision>3</cp:revision>
  <dcterms:created xsi:type="dcterms:W3CDTF">2021-10-09T12:50:00Z</dcterms:created>
  <dcterms:modified xsi:type="dcterms:W3CDTF">2021-10-09T12:53:00Z</dcterms:modified>
</cp:coreProperties>
</file>