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F2855" w14:textId="407886AC" w:rsidR="00AE0125" w:rsidRPr="00C871B7" w:rsidRDefault="00C871B7">
      <w:pPr>
        <w:rPr>
          <w:rFonts w:asciiTheme="minorHAnsi" w:hAnsiTheme="minorHAnsi" w:cstheme="minorHAnsi"/>
          <w:b/>
        </w:rPr>
      </w:pPr>
      <w:r w:rsidRPr="00C871B7">
        <w:rPr>
          <w:rFonts w:asciiTheme="minorHAnsi" w:hAnsiTheme="minorHAnsi" w:cstheme="minorHAnsi"/>
          <w:b/>
          <w:color w:val="002060"/>
        </w:rPr>
        <w:t>Membership Appreciation Event: Guinness Tour, Tasting and Toast – May 22, 2019</w:t>
      </w:r>
    </w:p>
    <w:p w14:paraId="69DB2F80" w14:textId="77777777" w:rsidR="00AE0125" w:rsidRDefault="00AE01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480"/>
        <w:gridCol w:w="1255"/>
      </w:tblGrid>
      <w:tr w:rsidR="00AE0125" w14:paraId="39750AB9" w14:textId="77777777" w:rsidTr="00C871B7">
        <w:tc>
          <w:tcPr>
            <w:tcW w:w="9350" w:type="dxa"/>
            <w:gridSpan w:val="3"/>
            <w:shd w:val="clear" w:color="auto" w:fill="A6A6A6" w:themeFill="background1" w:themeFillShade="A6"/>
          </w:tcPr>
          <w:p w14:paraId="18BA2DA0" w14:textId="77777777" w:rsidR="00AE0125" w:rsidRPr="00AE0125" w:rsidRDefault="00AE0125" w:rsidP="00F5687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AE012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Registration</w:t>
            </w:r>
          </w:p>
        </w:tc>
      </w:tr>
      <w:tr w:rsidR="00342093" w14:paraId="1B54EDCC" w14:textId="77777777" w:rsidTr="00C871B7">
        <w:tc>
          <w:tcPr>
            <w:tcW w:w="1615" w:type="dxa"/>
          </w:tcPr>
          <w:p w14:paraId="5A292C81" w14:textId="77777777" w:rsidR="00342093" w:rsidRPr="00342093" w:rsidRDefault="00AE0125" w:rsidP="00F5687F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  <w:t>Payment</w:t>
            </w:r>
          </w:p>
        </w:tc>
        <w:tc>
          <w:tcPr>
            <w:tcW w:w="6480" w:type="dxa"/>
          </w:tcPr>
          <w:p w14:paraId="789D2DC5" w14:textId="77777777" w:rsidR="00342093" w:rsidRPr="00342093" w:rsidRDefault="00AE0125" w:rsidP="00342093">
            <w:pPr>
              <w:rPr>
                <w:rFonts w:asciiTheme="minorHAnsi" w:hAnsiTheme="minorHAnsi" w:cstheme="minorHAnsi"/>
                <w:color w:val="1F497D"/>
              </w:rPr>
            </w:pPr>
            <w:r w:rsidRPr="00060A57">
              <w:rPr>
                <w:rFonts w:asciiTheme="minorHAnsi" w:hAnsiTheme="minorHAnsi" w:cstheme="minorHAnsi"/>
                <w:color w:val="1F497D"/>
              </w:rPr>
              <w:t>$0 Members / $50 Non-Members / Guests?</w:t>
            </w:r>
          </w:p>
        </w:tc>
        <w:tc>
          <w:tcPr>
            <w:tcW w:w="1255" w:type="dxa"/>
          </w:tcPr>
          <w:p w14:paraId="40F1E7C3" w14:textId="77777777" w:rsidR="00342093" w:rsidRPr="00342093" w:rsidRDefault="00342093" w:rsidP="00F5687F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342093" w14:paraId="02561188" w14:textId="77777777" w:rsidTr="00C871B7">
        <w:tc>
          <w:tcPr>
            <w:tcW w:w="1615" w:type="dxa"/>
          </w:tcPr>
          <w:p w14:paraId="2433694D" w14:textId="77777777" w:rsidR="00342093" w:rsidRPr="00342093" w:rsidRDefault="00AE0125" w:rsidP="00F5687F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  <w:t>Attendees</w:t>
            </w:r>
          </w:p>
        </w:tc>
        <w:tc>
          <w:tcPr>
            <w:tcW w:w="6480" w:type="dxa"/>
          </w:tcPr>
          <w:p w14:paraId="635B7FAB" w14:textId="77777777" w:rsidR="00342093" w:rsidRPr="00342093" w:rsidRDefault="00AE0125" w:rsidP="00342093">
            <w:pPr>
              <w:rPr>
                <w:rFonts w:asciiTheme="minorHAnsi" w:hAnsiTheme="minorHAnsi" w:cstheme="minorHAnsi"/>
                <w:color w:val="1F497D"/>
              </w:rPr>
            </w:pPr>
            <w:r>
              <w:rPr>
                <w:rFonts w:asciiTheme="minorHAnsi" w:hAnsiTheme="minorHAnsi" w:cstheme="minorHAnsi"/>
                <w:color w:val="1F497D"/>
              </w:rPr>
              <w:t>All members, non-members</w:t>
            </w:r>
          </w:p>
        </w:tc>
        <w:tc>
          <w:tcPr>
            <w:tcW w:w="1255" w:type="dxa"/>
          </w:tcPr>
          <w:p w14:paraId="483DB503" w14:textId="77777777" w:rsidR="00342093" w:rsidRPr="00342093" w:rsidRDefault="00342093" w:rsidP="00F5687F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342093" w14:paraId="6E8B4A15" w14:textId="77777777" w:rsidTr="00C871B7">
        <w:tc>
          <w:tcPr>
            <w:tcW w:w="1615" w:type="dxa"/>
          </w:tcPr>
          <w:p w14:paraId="3AEB2EED" w14:textId="77777777" w:rsidR="00342093" w:rsidRPr="00342093" w:rsidRDefault="00AE0125" w:rsidP="00F5687F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  <w:t>CEU</w:t>
            </w:r>
          </w:p>
        </w:tc>
        <w:tc>
          <w:tcPr>
            <w:tcW w:w="6480" w:type="dxa"/>
          </w:tcPr>
          <w:p w14:paraId="6B740D7E" w14:textId="37F28DF0" w:rsidR="00342093" w:rsidRPr="00342093" w:rsidRDefault="00060A57" w:rsidP="00342093">
            <w:pPr>
              <w:rPr>
                <w:rFonts w:asciiTheme="minorHAnsi" w:hAnsiTheme="minorHAnsi" w:cstheme="minorHAnsi"/>
                <w:color w:val="1F497D"/>
              </w:rPr>
            </w:pPr>
            <w:r>
              <w:rPr>
                <w:rFonts w:asciiTheme="minorHAnsi" w:hAnsiTheme="minorHAnsi" w:cstheme="minorHAnsi"/>
                <w:color w:val="1F497D"/>
              </w:rPr>
              <w:t>CTP / FP&amp;A</w:t>
            </w:r>
          </w:p>
        </w:tc>
        <w:tc>
          <w:tcPr>
            <w:tcW w:w="1255" w:type="dxa"/>
          </w:tcPr>
          <w:p w14:paraId="5E3691FC" w14:textId="77777777" w:rsidR="00342093" w:rsidRPr="00342093" w:rsidRDefault="00342093" w:rsidP="00F5687F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342093" w14:paraId="1F35AA9A" w14:textId="77777777" w:rsidTr="00C871B7">
        <w:tc>
          <w:tcPr>
            <w:tcW w:w="1615" w:type="dxa"/>
          </w:tcPr>
          <w:p w14:paraId="70A60A27" w14:textId="77777777" w:rsidR="00342093" w:rsidRPr="00342093" w:rsidRDefault="00342093" w:rsidP="00F5687F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  <w:r w:rsidRPr="00342093"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  <w:t>Location</w:t>
            </w:r>
          </w:p>
        </w:tc>
        <w:tc>
          <w:tcPr>
            <w:tcW w:w="6480" w:type="dxa"/>
          </w:tcPr>
          <w:p w14:paraId="5187BA50" w14:textId="1F2AD2BE" w:rsidR="00AE0125" w:rsidRPr="00060A57" w:rsidRDefault="00060A57" w:rsidP="00060A57">
            <w:pPr>
              <w:pStyle w:val="NormalWeb"/>
              <w:spacing w:before="0" w:beforeAutospacing="0"/>
              <w:rPr>
                <w:rFonts w:asciiTheme="minorHAnsi" w:hAnsiTheme="minorHAnsi" w:cstheme="minorHAnsi"/>
                <w:bCs/>
                <w:color w:val="002060"/>
              </w:rPr>
            </w:pPr>
            <w:r w:rsidRPr="00060A57">
              <w:rPr>
                <w:rFonts w:asciiTheme="minorHAnsi" w:hAnsiTheme="minorHAnsi" w:cstheme="minorHAnsi"/>
                <w:bCs/>
                <w:color w:val="002060"/>
              </w:rPr>
              <w:t>Guinness Open Gate Brewery &amp; Barrel House</w:t>
            </w:r>
            <w:r>
              <w:rPr>
                <w:rFonts w:asciiTheme="minorHAnsi" w:hAnsiTheme="minorHAnsi" w:cstheme="minorHAnsi"/>
                <w:bCs/>
                <w:color w:val="002060"/>
              </w:rPr>
              <w:br/>
            </w:r>
            <w:r w:rsidRPr="00060A57">
              <w:rPr>
                <w:rFonts w:asciiTheme="minorHAnsi" w:hAnsiTheme="minorHAnsi" w:cstheme="minorHAnsi"/>
                <w:bCs/>
                <w:color w:val="002060"/>
              </w:rPr>
              <w:t>5001 Washington Boulevard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color w:val="002060"/>
              </w:rPr>
              <w:br/>
            </w:r>
            <w:r w:rsidRPr="00060A57">
              <w:rPr>
                <w:rFonts w:asciiTheme="minorHAnsi" w:hAnsiTheme="minorHAnsi" w:cstheme="minorHAnsi"/>
                <w:bCs/>
                <w:color w:val="002060"/>
              </w:rPr>
              <w:t>Halethorpe, MD 21227</w:t>
            </w:r>
          </w:p>
        </w:tc>
        <w:tc>
          <w:tcPr>
            <w:tcW w:w="1255" w:type="dxa"/>
          </w:tcPr>
          <w:p w14:paraId="5F035DE3" w14:textId="48E3827D" w:rsidR="00342093" w:rsidRPr="00342093" w:rsidRDefault="00342093" w:rsidP="00F5687F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342093" w14:paraId="48A3D956" w14:textId="77777777" w:rsidTr="00C871B7">
        <w:tc>
          <w:tcPr>
            <w:tcW w:w="9350" w:type="dxa"/>
            <w:gridSpan w:val="3"/>
            <w:shd w:val="clear" w:color="auto" w:fill="A6A6A6" w:themeFill="background1" w:themeFillShade="A6"/>
          </w:tcPr>
          <w:p w14:paraId="76F8FA36" w14:textId="23FB9E77" w:rsidR="00342093" w:rsidRPr="00342093" w:rsidRDefault="00342093" w:rsidP="00F5687F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  <w:r w:rsidRPr="0034209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Session</w:t>
            </w:r>
          </w:p>
        </w:tc>
      </w:tr>
      <w:tr w:rsidR="00342093" w14:paraId="058CEC2C" w14:textId="77777777" w:rsidTr="00C871B7">
        <w:tc>
          <w:tcPr>
            <w:tcW w:w="1615" w:type="dxa"/>
          </w:tcPr>
          <w:p w14:paraId="50D58B7D" w14:textId="77777777" w:rsidR="00342093" w:rsidRPr="00342093" w:rsidRDefault="00342093" w:rsidP="00F5687F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  <w:r w:rsidRPr="00342093"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  <w:t>Name</w:t>
            </w:r>
          </w:p>
        </w:tc>
        <w:tc>
          <w:tcPr>
            <w:tcW w:w="6480" w:type="dxa"/>
          </w:tcPr>
          <w:p w14:paraId="2B550CAF" w14:textId="543CED21" w:rsidR="00342093" w:rsidRPr="00342093" w:rsidRDefault="00795856" w:rsidP="00F5687F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  <w:t>Diane Mann</w:t>
            </w:r>
          </w:p>
        </w:tc>
        <w:tc>
          <w:tcPr>
            <w:tcW w:w="1255" w:type="dxa"/>
          </w:tcPr>
          <w:p w14:paraId="78D459FB" w14:textId="77777777" w:rsidR="00342093" w:rsidRPr="00342093" w:rsidRDefault="00342093" w:rsidP="00F5687F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342093" w14:paraId="7DA632E4" w14:textId="77777777" w:rsidTr="00C871B7">
        <w:tc>
          <w:tcPr>
            <w:tcW w:w="1615" w:type="dxa"/>
          </w:tcPr>
          <w:p w14:paraId="0A4CFC60" w14:textId="77777777" w:rsidR="00342093" w:rsidRPr="00342093" w:rsidRDefault="00342093" w:rsidP="00F5687F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  <w:r w:rsidRPr="00342093"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  <w:t>Title</w:t>
            </w:r>
          </w:p>
        </w:tc>
        <w:tc>
          <w:tcPr>
            <w:tcW w:w="6480" w:type="dxa"/>
          </w:tcPr>
          <w:p w14:paraId="467A9EAE" w14:textId="78E176E4" w:rsidR="00342093" w:rsidRPr="00342093" w:rsidRDefault="00795856" w:rsidP="00F5687F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  <w:t>Director of Treasury Project Manager</w:t>
            </w:r>
          </w:p>
        </w:tc>
        <w:tc>
          <w:tcPr>
            <w:tcW w:w="1255" w:type="dxa"/>
          </w:tcPr>
          <w:p w14:paraId="69264EB4" w14:textId="77777777" w:rsidR="00342093" w:rsidRPr="00342093" w:rsidRDefault="00342093" w:rsidP="00F5687F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342093" w14:paraId="21C8853B" w14:textId="77777777" w:rsidTr="00C871B7">
        <w:tc>
          <w:tcPr>
            <w:tcW w:w="1615" w:type="dxa"/>
          </w:tcPr>
          <w:p w14:paraId="6BFB5D6C" w14:textId="77777777" w:rsidR="00342093" w:rsidRPr="00342093" w:rsidRDefault="00342093" w:rsidP="00F5687F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  <w:r w:rsidRPr="00342093"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  <w:t>Company</w:t>
            </w:r>
          </w:p>
        </w:tc>
        <w:tc>
          <w:tcPr>
            <w:tcW w:w="6480" w:type="dxa"/>
          </w:tcPr>
          <w:p w14:paraId="253BD72C" w14:textId="32B2C4AD" w:rsidR="00342093" w:rsidRPr="00342093" w:rsidRDefault="00795856" w:rsidP="00F5687F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  <w:t xml:space="preserve">Johns Hopkins </w:t>
            </w:r>
            <w:r w:rsidR="00C871B7"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  <w:t>Medicine</w:t>
            </w:r>
            <w: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  <w:t xml:space="preserve"> and Mid Atlantic Association for Financial Professionals</w:t>
            </w:r>
          </w:p>
        </w:tc>
        <w:tc>
          <w:tcPr>
            <w:tcW w:w="1255" w:type="dxa"/>
          </w:tcPr>
          <w:p w14:paraId="03BA6BDC" w14:textId="77777777" w:rsidR="00342093" w:rsidRPr="00342093" w:rsidRDefault="00342093" w:rsidP="00F5687F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342093" w14:paraId="2B224996" w14:textId="77777777" w:rsidTr="00C871B7">
        <w:tc>
          <w:tcPr>
            <w:tcW w:w="1615" w:type="dxa"/>
          </w:tcPr>
          <w:p w14:paraId="24ABE5A7" w14:textId="77777777" w:rsidR="00342093" w:rsidRPr="00342093" w:rsidRDefault="00342093" w:rsidP="00F5687F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  <w:r w:rsidRPr="00342093"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  <w:t>Presentation</w:t>
            </w:r>
          </w:p>
        </w:tc>
        <w:tc>
          <w:tcPr>
            <w:tcW w:w="6480" w:type="dxa"/>
          </w:tcPr>
          <w:p w14:paraId="7195FA80" w14:textId="7C0891F2" w:rsidR="00342093" w:rsidRPr="00342093" w:rsidRDefault="00795856" w:rsidP="00342093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1F497D"/>
                <w:sz w:val="22"/>
                <w:szCs w:val="22"/>
              </w:rPr>
              <w:t>The Financial State of the Mid Atlantic Association for Financial Professionals</w:t>
            </w:r>
          </w:p>
        </w:tc>
        <w:tc>
          <w:tcPr>
            <w:tcW w:w="1255" w:type="dxa"/>
          </w:tcPr>
          <w:p w14:paraId="21B8019B" w14:textId="77777777" w:rsidR="00342093" w:rsidRPr="00342093" w:rsidRDefault="00342093" w:rsidP="00F5687F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342093" w14:paraId="4EFCC5E4" w14:textId="77777777" w:rsidTr="00C871B7">
        <w:tc>
          <w:tcPr>
            <w:tcW w:w="1615" w:type="dxa"/>
          </w:tcPr>
          <w:p w14:paraId="5D6DD4C2" w14:textId="77777777" w:rsidR="00342093" w:rsidRPr="00342093" w:rsidRDefault="00342093" w:rsidP="00F5687F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  <w:r w:rsidRPr="00342093"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  <w:t>35</w:t>
            </w:r>
            <w: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  <w:t>-</w:t>
            </w:r>
            <w:r w:rsidRPr="00342093"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  <w:t>word description</w:t>
            </w:r>
          </w:p>
        </w:tc>
        <w:tc>
          <w:tcPr>
            <w:tcW w:w="6480" w:type="dxa"/>
          </w:tcPr>
          <w:p w14:paraId="59880B70" w14:textId="47B87497" w:rsidR="00342093" w:rsidRPr="00342093" w:rsidRDefault="00795856" w:rsidP="00342093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 xml:space="preserve">In her own words, </w:t>
            </w:r>
            <w:r w:rsidR="00C871B7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 xml:space="preserve">and with the wisdom and experience that comes from a 35-year career devoted to treasury service, financial planning and analysis, </w:t>
            </w:r>
            <w:r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>our longtime, dedicated MAAFP treasurer</w:t>
            </w:r>
            <w:r w:rsidR="00C871B7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>, colleague and friend</w:t>
            </w:r>
            <w:r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 xml:space="preserve"> will give members and update on the financial state of the MAAFP. </w:t>
            </w:r>
          </w:p>
        </w:tc>
        <w:tc>
          <w:tcPr>
            <w:tcW w:w="1255" w:type="dxa"/>
          </w:tcPr>
          <w:p w14:paraId="532BB648" w14:textId="77777777" w:rsidR="00342093" w:rsidRPr="00342093" w:rsidRDefault="00342093" w:rsidP="00F5687F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342093" w14:paraId="24387B28" w14:textId="77777777" w:rsidTr="00C871B7">
        <w:tc>
          <w:tcPr>
            <w:tcW w:w="1615" w:type="dxa"/>
          </w:tcPr>
          <w:p w14:paraId="6AEA6936" w14:textId="77777777" w:rsidR="00342093" w:rsidRPr="00342093" w:rsidRDefault="00342093" w:rsidP="00F5687F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  <w:t>Bio</w:t>
            </w:r>
          </w:p>
        </w:tc>
        <w:tc>
          <w:tcPr>
            <w:tcW w:w="6480" w:type="dxa"/>
          </w:tcPr>
          <w:p w14:paraId="0A2648CF" w14:textId="7A84BE69" w:rsidR="00342093" w:rsidRPr="00C871B7" w:rsidRDefault="00C871B7" w:rsidP="00F5687F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C871B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Since 1983, Diane Mann has served in a cash and treasury management capacity across a multitude of industries. Most recently, she is Director of Treasury Project Management at Johns Hopkins Medicine, where she is responsible for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:</w:t>
            </w:r>
          </w:p>
          <w:p w14:paraId="6DA87AD3" w14:textId="77777777" w:rsidR="00C871B7" w:rsidRPr="00C871B7" w:rsidRDefault="00C871B7" w:rsidP="00F5687F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  <w:p w14:paraId="7EF39BDB" w14:textId="77777777" w:rsidR="00C871B7" w:rsidRPr="00C871B7" w:rsidRDefault="00C871B7" w:rsidP="00F5687F">
            <w:pPr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</w:pPr>
            <w:r w:rsidRPr="00C871B7"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t>• Coordinat</w:t>
            </w:r>
            <w:r w:rsidRPr="00C871B7"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t>ing</w:t>
            </w:r>
            <w:r w:rsidRPr="00C871B7"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t xml:space="preserve"> treasury services and implementation of cash management services across $6.5B integrated global healthcare system.</w:t>
            </w:r>
            <w:r w:rsidRPr="00C871B7">
              <w:rPr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br/>
            </w:r>
            <w:r w:rsidRPr="00C871B7"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t>• Manag</w:t>
            </w:r>
            <w:r w:rsidRPr="00C871B7"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t>ing</w:t>
            </w:r>
            <w:r w:rsidRPr="00C871B7"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t xml:space="preserve"> cash function to ensure liquidity and due diligence for major business areas.</w:t>
            </w:r>
            <w:r w:rsidRPr="00C871B7">
              <w:rPr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br/>
            </w:r>
            <w:r w:rsidRPr="00C871B7"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t>• Prepar</w:t>
            </w:r>
            <w:r w:rsidRPr="00C871B7"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t>ing</w:t>
            </w:r>
            <w:r w:rsidRPr="00C871B7"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t xml:space="preserve"> tools for cash flow projections and monitoring payments against contractual due dates.</w:t>
            </w:r>
            <w:r w:rsidRPr="00C871B7">
              <w:rPr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br/>
            </w:r>
            <w:r w:rsidRPr="00C871B7"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t>• Coordinat</w:t>
            </w:r>
            <w:r w:rsidRPr="00C871B7"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t>ing</w:t>
            </w:r>
            <w:r w:rsidRPr="00C871B7"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t xml:space="preserve"> scheduled debt service on tax-exempt and taxable financings to ensure all principal and interest payments are paid accurately and timely.</w:t>
            </w:r>
            <w:r w:rsidRPr="00C871B7">
              <w:rPr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br/>
            </w:r>
            <w:r w:rsidRPr="00C871B7"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t>• Leverag</w:t>
            </w:r>
            <w:r w:rsidRPr="00C871B7"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t>ing</w:t>
            </w:r>
            <w:r w:rsidRPr="00C871B7"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t xml:space="preserve"> balances in short-term and intermediate-term investment portfolios to maximize yield.</w:t>
            </w:r>
            <w:r w:rsidRPr="00C871B7">
              <w:rPr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br/>
            </w:r>
            <w:r w:rsidRPr="00C871B7"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t xml:space="preserve">• </w:t>
            </w:r>
            <w:r w:rsidRPr="00C871B7"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t>Serving as k</w:t>
            </w:r>
            <w:r w:rsidRPr="00C871B7"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t>ey resource with Controllers Office, AP Shared Services, and Enterprise Business Solutions; coordinate shared community knowledge on EFT transfers, payment reporting, and cash accounting reconciliation of enterprise bank account activity.</w:t>
            </w:r>
            <w:r w:rsidRPr="00C871B7">
              <w:rPr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br/>
            </w:r>
            <w:r w:rsidRPr="00C871B7"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t>• Identify</w:t>
            </w:r>
            <w:r w:rsidRPr="00C871B7"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t xml:space="preserve">ing </w:t>
            </w:r>
            <w:r w:rsidRPr="00C871B7"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t>and establish</w:t>
            </w:r>
            <w:r w:rsidRPr="00C871B7"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t>ing</w:t>
            </w:r>
            <w:r w:rsidRPr="00C871B7"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t xml:space="preserve"> bank services for EPIC implementation and SAP interface.</w:t>
            </w:r>
            <w:r w:rsidRPr="00C871B7">
              <w:rPr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br/>
            </w:r>
            <w:r w:rsidRPr="00C871B7"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t>• Provid</w:t>
            </w:r>
            <w:r w:rsidRPr="00C871B7"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t>ing</w:t>
            </w:r>
            <w:r w:rsidRPr="00C871B7"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t xml:space="preserve"> leadership, continuous education and resources to others while implementing programs and services in response to changing industry standards and best practices.</w:t>
            </w:r>
            <w:r w:rsidRPr="00C871B7">
              <w:rPr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br/>
            </w:r>
            <w:r w:rsidRPr="00C871B7"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t>• Serv</w:t>
            </w:r>
            <w:r w:rsidRPr="00C871B7"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t>ing</w:t>
            </w:r>
            <w:r w:rsidRPr="00C871B7"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t xml:space="preserve"> as Administrator for on-line banking systems including oversight of access to over 300 associates around the system.</w:t>
            </w:r>
            <w:r w:rsidRPr="00C871B7">
              <w:rPr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br/>
            </w:r>
            <w:r w:rsidRPr="00C871B7"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t>• Lead</w:t>
            </w:r>
            <w:r w:rsidRPr="00C871B7"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t>ing</w:t>
            </w:r>
            <w:r w:rsidRPr="00C871B7">
              <w:rPr>
                <w:rStyle w:val="lt-line-clampraw-line"/>
                <w:rFonts w:asciiTheme="minorHAnsi" w:hAnsiTheme="minorHAnsi" w:cstheme="minorHAnsi"/>
                <w:color w:val="002060"/>
                <w:sz w:val="21"/>
                <w:szCs w:val="21"/>
                <w:bdr w:val="none" w:sz="0" w:space="0" w:color="auto" w:frame="1"/>
              </w:rPr>
              <w:t xml:space="preserve"> effort to implement treasury workstation.</w:t>
            </w:r>
          </w:p>
          <w:p w14:paraId="71A5C050" w14:textId="77777777" w:rsidR="00C871B7" w:rsidRDefault="00C871B7" w:rsidP="00F5687F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  <w:p w14:paraId="3DD3322E" w14:textId="62AF142C" w:rsidR="00C871B7" w:rsidRPr="00660BF5" w:rsidRDefault="00C871B7" w:rsidP="00F5687F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6A38E866" w14:textId="77777777" w:rsidR="00342093" w:rsidRPr="00342093" w:rsidRDefault="00342093" w:rsidP="00F5687F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</w:rPr>
            </w:pPr>
          </w:p>
        </w:tc>
      </w:tr>
    </w:tbl>
    <w:p w14:paraId="4BFFDC70" w14:textId="77777777" w:rsidR="00342093" w:rsidRDefault="00342093" w:rsidP="00F5687F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14:paraId="31B88516" w14:textId="77777777" w:rsidR="00342093" w:rsidRDefault="00342093" w:rsidP="00F5687F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sectPr w:rsidR="00342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7F"/>
    <w:rsid w:val="00060A57"/>
    <w:rsid w:val="003400D3"/>
    <w:rsid w:val="00342093"/>
    <w:rsid w:val="003E55E5"/>
    <w:rsid w:val="00465452"/>
    <w:rsid w:val="0050308A"/>
    <w:rsid w:val="00562FFF"/>
    <w:rsid w:val="00660BF5"/>
    <w:rsid w:val="00795856"/>
    <w:rsid w:val="00862CDC"/>
    <w:rsid w:val="00AE0125"/>
    <w:rsid w:val="00B5614F"/>
    <w:rsid w:val="00C56887"/>
    <w:rsid w:val="00C871B7"/>
    <w:rsid w:val="00F5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0FF9"/>
  <w15:chartTrackingRefBased/>
  <w15:docId w15:val="{69CA1DC2-4205-439F-9810-2B2A6984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8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8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9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012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60A57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060A57"/>
    <w:rPr>
      <w:b/>
      <w:bCs/>
    </w:rPr>
  </w:style>
  <w:style w:type="character" w:customStyle="1" w:styleId="lt-line-clampraw-line">
    <w:name w:val="lt-line-clamp__raw-line"/>
    <w:basedOn w:val="DefaultParagraphFont"/>
    <w:rsid w:val="00C87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Egan Kenny</dc:creator>
  <cp:keywords/>
  <dc:description/>
  <cp:lastModifiedBy>Laurel Egan Kenny</cp:lastModifiedBy>
  <cp:revision>3</cp:revision>
  <dcterms:created xsi:type="dcterms:W3CDTF">2019-05-08T15:00:00Z</dcterms:created>
  <dcterms:modified xsi:type="dcterms:W3CDTF">2019-05-08T15:17:00Z</dcterms:modified>
</cp:coreProperties>
</file>